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4434" w14:textId="66BF1392" w:rsidR="008C3004" w:rsidRPr="008C3004" w:rsidRDefault="008C3004" w:rsidP="00891F23">
      <w:pPr>
        <w:pStyle w:val="Podtytu"/>
        <w:jc w:val="center"/>
      </w:pPr>
      <w:r w:rsidRPr="008C3004">
        <w:t>UMOWA  SPRZEDAŻY NR …………………..</w:t>
      </w:r>
    </w:p>
    <w:p w14:paraId="0B4093CD" w14:textId="6C30C873" w:rsidR="008C3004" w:rsidRDefault="00962D41" w:rsidP="008C3004">
      <w:pPr>
        <w:jc w:val="center"/>
      </w:pPr>
      <w:r>
        <w:t>z</w:t>
      </w:r>
      <w:r w:rsidR="008C3004">
        <w:t>awarta w Szczecinie, w dniu ………</w:t>
      </w:r>
      <w:r w:rsidR="00891F23">
        <w:t>11</w:t>
      </w:r>
      <w:r>
        <w:t>.</w:t>
      </w:r>
      <w:r w:rsidR="008C3004">
        <w:t>2022 r., pomiędzy:</w:t>
      </w:r>
    </w:p>
    <w:p w14:paraId="274D3F0C" w14:textId="3453DA71" w:rsidR="008C3004" w:rsidRDefault="008C3004" w:rsidP="003E18A7">
      <w:pPr>
        <w:jc w:val="both"/>
      </w:pPr>
      <w:r w:rsidRPr="003E18A7">
        <w:rPr>
          <w:b/>
          <w:bCs/>
        </w:rPr>
        <w:t>Państwowym Gospodarstwem Wodnym Wody Polskie</w:t>
      </w:r>
      <w:r>
        <w:t>, ul. Żelazna 59A, 00-848 Warszawa,</w:t>
      </w:r>
      <w:r w:rsidR="00397C7E">
        <w:t xml:space="preserve"> </w:t>
      </w:r>
      <w:r>
        <w:t xml:space="preserve">NIP: 527-282-56-16, REGON: 368302575 – </w:t>
      </w:r>
      <w:r w:rsidRPr="003E18A7">
        <w:rPr>
          <w:b/>
          <w:bCs/>
        </w:rPr>
        <w:t>Regionalny Zarząd Gospodarki Wodnej</w:t>
      </w:r>
      <w:r w:rsidR="00397C7E" w:rsidRPr="003E18A7">
        <w:rPr>
          <w:b/>
          <w:bCs/>
        </w:rPr>
        <w:t xml:space="preserve"> </w:t>
      </w:r>
      <w:r w:rsidRPr="003E18A7">
        <w:rPr>
          <w:b/>
          <w:bCs/>
        </w:rPr>
        <w:t>w Szczecinie</w:t>
      </w:r>
      <w:r>
        <w:t xml:space="preserve"> przy ul. Tama Pomorzańska 13a, 70-030 Szczecin, zwanym dalej</w:t>
      </w:r>
      <w:r w:rsidR="00397C7E">
        <w:t xml:space="preserve"> </w:t>
      </w:r>
      <w:r w:rsidRPr="008C3004">
        <w:rPr>
          <w:b/>
          <w:bCs/>
        </w:rPr>
        <w:t>„Sprzeda</w:t>
      </w:r>
      <w:r w:rsidR="00783864">
        <w:rPr>
          <w:b/>
          <w:bCs/>
        </w:rPr>
        <w:t>jącym</w:t>
      </w:r>
      <w:r w:rsidRPr="008C3004">
        <w:rPr>
          <w:b/>
          <w:bCs/>
        </w:rPr>
        <w:t>”</w:t>
      </w:r>
      <w:r>
        <w:t xml:space="preserve"> reprezentowanym przez Pana Marka Duklanowskiego – Dyrektora RZGW w Szczecinie</w:t>
      </w:r>
      <w:r w:rsidR="00397C7E">
        <w:t xml:space="preserve"> </w:t>
      </w:r>
      <w:r>
        <w:t>z jednej strony,</w:t>
      </w:r>
    </w:p>
    <w:p w14:paraId="69597AF0" w14:textId="4F73C795" w:rsidR="008C3004" w:rsidRDefault="008C3004" w:rsidP="008C3004">
      <w:r>
        <w:t>a</w:t>
      </w:r>
    </w:p>
    <w:p w14:paraId="28CE316A" w14:textId="27BC82C9" w:rsidR="008C3004" w:rsidRDefault="008C3004" w:rsidP="008C3004">
      <w:r>
        <w:t>.......................................................................................................................................................</w:t>
      </w:r>
    </w:p>
    <w:p w14:paraId="05F222D4" w14:textId="6B34AC5C" w:rsidR="008C3004" w:rsidRDefault="008C3004" w:rsidP="008C3004">
      <w:r>
        <w:t>………………………………………………………………………………………………………………………………………………….</w:t>
      </w:r>
    </w:p>
    <w:p w14:paraId="599289AB" w14:textId="0A199940" w:rsidR="008C3004" w:rsidRDefault="008C3004" w:rsidP="003E18A7">
      <w:pPr>
        <w:jc w:val="both"/>
      </w:pPr>
      <w:r>
        <w:t xml:space="preserve">zwanym dalej </w:t>
      </w:r>
      <w:r w:rsidRPr="008C3004">
        <w:rPr>
          <w:b/>
          <w:bCs/>
        </w:rPr>
        <w:t>„Kupującym”</w:t>
      </w:r>
      <w:r>
        <w:t>, reprezentowanym przez (organ uprawniony do reprezentacji</w:t>
      </w:r>
      <w:r w:rsidR="00397C7E">
        <w:t xml:space="preserve"> </w:t>
      </w:r>
      <w:r>
        <w:t>podmiotu zgodnie z wpisem w Krajowym Rejestrem Sądowym albo Ewidencji Działalności</w:t>
      </w:r>
      <w:r w:rsidR="00397C7E">
        <w:t xml:space="preserve"> </w:t>
      </w:r>
      <w:r>
        <w:t>Gospodarczej):</w:t>
      </w:r>
    </w:p>
    <w:p w14:paraId="65B83F42" w14:textId="77777777" w:rsidR="008C3004" w:rsidRDefault="008C3004" w:rsidP="008C3004">
      <w:r>
        <w:t>1.....................................................................................................................................................</w:t>
      </w:r>
    </w:p>
    <w:p w14:paraId="685FB485" w14:textId="77777777" w:rsidR="008C3004" w:rsidRDefault="008C3004" w:rsidP="008C3004">
      <w:r>
        <w:t>2.....................................................................................................................................................</w:t>
      </w:r>
    </w:p>
    <w:p w14:paraId="3A9D4196" w14:textId="194174C1" w:rsidR="008C3004" w:rsidRDefault="008C3004" w:rsidP="008C3004">
      <w:r>
        <w:t xml:space="preserve">z drugiej strony, </w:t>
      </w:r>
    </w:p>
    <w:p w14:paraId="5986ACEA" w14:textId="43F3BDE0" w:rsidR="003C779F" w:rsidRDefault="003C779F" w:rsidP="008C3004"/>
    <w:p w14:paraId="78C82658" w14:textId="13848496" w:rsidR="003C779F" w:rsidRPr="0008158E" w:rsidRDefault="003C779F" w:rsidP="0008158E">
      <w:pPr>
        <w:jc w:val="both"/>
        <w:rPr>
          <w:i/>
          <w:iCs/>
        </w:rPr>
      </w:pPr>
      <w:r w:rsidRPr="0008158E">
        <w:rPr>
          <w:i/>
          <w:iCs/>
        </w:rPr>
        <w:t>W związku z wyborem oferty Kupującego z dnia …………….11.2022 r., w wyniku rozstrzygnięcia przetargu publicznego na sprzedaż zbędnych składników rzeczowych majątku ruchomego oraz praw na dobrach niematerialnych o wartości jednostkowej powyżej 1200 zł, strony zawierają Umowę o następującej treści</w:t>
      </w:r>
      <w:r>
        <w:rPr>
          <w:i/>
          <w:iCs/>
        </w:rPr>
        <w:t>:</w:t>
      </w:r>
    </w:p>
    <w:p w14:paraId="71380436" w14:textId="77777777" w:rsidR="003C779F" w:rsidRDefault="003C779F" w:rsidP="008C3004"/>
    <w:p w14:paraId="3DE9E737" w14:textId="0DC0C2B7" w:rsidR="008C3004" w:rsidRDefault="008C3004" w:rsidP="008C3004">
      <w:pPr>
        <w:jc w:val="center"/>
        <w:rPr>
          <w:b/>
          <w:bCs/>
        </w:rPr>
      </w:pPr>
      <w:r w:rsidRPr="008C3004">
        <w:rPr>
          <w:b/>
          <w:bCs/>
        </w:rPr>
        <w:t>§ 1</w:t>
      </w:r>
    </w:p>
    <w:p w14:paraId="3DA342C8" w14:textId="77777777" w:rsidR="00474C17" w:rsidRDefault="00474C17" w:rsidP="006A3CA3">
      <w:pPr>
        <w:pStyle w:val="Akapitzlist"/>
        <w:numPr>
          <w:ilvl w:val="0"/>
          <w:numId w:val="9"/>
        </w:numPr>
        <w:ind w:left="360"/>
        <w:jc w:val="both"/>
      </w:pPr>
      <w:r w:rsidRPr="00474C17">
        <w:t>Przedmiotem niniejszej Umowy jest sprzedaż na rzecz Kupującego</w:t>
      </w:r>
      <w:r>
        <w:t>:</w:t>
      </w:r>
    </w:p>
    <w:p w14:paraId="22CEF48E" w14:textId="7C93D996" w:rsidR="00474C17" w:rsidRDefault="00474C17" w:rsidP="006A3CA3">
      <w:pPr>
        <w:pStyle w:val="Akapitzlist"/>
        <w:numPr>
          <w:ilvl w:val="0"/>
          <w:numId w:val="11"/>
        </w:numPr>
        <w:ind w:left="1080"/>
        <w:jc w:val="both"/>
      </w:pPr>
      <w:r w:rsidRPr="00474C17">
        <w:t>złomu stalowego (kod odpadu 170405) uzyskanego z rozbiórki</w:t>
      </w:r>
      <w:r>
        <w:t xml:space="preserve"> </w:t>
      </w:r>
      <w:r w:rsidRPr="00474C17">
        <w:t>w postaci rur stalowych</w:t>
      </w:r>
      <w:r>
        <w:t xml:space="preserve"> o wymiarach: średnica- fi 500, długość - 16 m, grubość - 1 cm, </w:t>
      </w:r>
      <w:r w:rsidR="008B2865">
        <w:t>w ilości 22 szt.</w:t>
      </w:r>
      <w:r w:rsidR="00081BB0">
        <w:t>, łączna waga szacunkowa</w:t>
      </w:r>
      <w:r w:rsidR="0074199A">
        <w:t>:</w:t>
      </w:r>
      <w:r w:rsidR="00081BB0">
        <w:t xml:space="preserve"> </w:t>
      </w:r>
      <w:r w:rsidR="00B55EDC">
        <w:t>52 800 kg</w:t>
      </w:r>
      <w:r w:rsidR="008B2865">
        <w:t>;</w:t>
      </w:r>
    </w:p>
    <w:p w14:paraId="4659B1F5" w14:textId="131B92B1" w:rsidR="006A3CA3" w:rsidRDefault="00474C17" w:rsidP="006A3CA3">
      <w:pPr>
        <w:pStyle w:val="Akapitzlist"/>
        <w:numPr>
          <w:ilvl w:val="0"/>
          <w:numId w:val="11"/>
        </w:numPr>
        <w:ind w:left="1080"/>
        <w:jc w:val="both"/>
      </w:pPr>
      <w:r>
        <w:t xml:space="preserve">złomu stalowego (kod odpadu 170405) uzyskanego z rozbiórki w postaci </w:t>
      </w:r>
      <w:r w:rsidR="006A3CA3">
        <w:t xml:space="preserve">przęseł </w:t>
      </w:r>
      <w:r>
        <w:t>ogrodowych o wymiarach: długość - 2 m, wysokość - 1,5 m,</w:t>
      </w:r>
      <w:r w:rsidR="006A3CA3">
        <w:t xml:space="preserve"> w ilości 85 szt.</w:t>
      </w:r>
      <w:r w:rsidR="00081BB0">
        <w:t>, łączna waga szacunkow</w:t>
      </w:r>
      <w:r w:rsidR="008D7571">
        <w:t>a: 2100 kg</w:t>
      </w:r>
      <w:r w:rsidR="006A3CA3">
        <w:t xml:space="preserve">; </w:t>
      </w:r>
    </w:p>
    <w:p w14:paraId="6ED4C9E9" w14:textId="4E7B0215" w:rsidR="00474C17" w:rsidRDefault="006A3CA3" w:rsidP="006A3CA3">
      <w:pPr>
        <w:pStyle w:val="Akapitzlist"/>
        <w:numPr>
          <w:ilvl w:val="0"/>
          <w:numId w:val="11"/>
        </w:numPr>
        <w:ind w:left="1080"/>
        <w:jc w:val="both"/>
      </w:pPr>
      <w:r>
        <w:t>złomu stalowego (kod odpadu 170405) uzyskanego z rozbiórki w postaci elementu ogrodzenia –</w:t>
      </w:r>
      <w:r w:rsidR="00474C17">
        <w:t xml:space="preserve"> słupk</w:t>
      </w:r>
      <w:r>
        <w:t xml:space="preserve">a o wymiarach: </w:t>
      </w:r>
      <w:r w:rsidR="00474C17">
        <w:t>wysokość - 1,5 m, średnica - 10 cm</w:t>
      </w:r>
      <w:r>
        <w:t>, w ilości 50 szt.</w:t>
      </w:r>
      <w:r w:rsidR="00081BB0">
        <w:t xml:space="preserve">, łączna waga szacunkowa </w:t>
      </w:r>
      <w:r w:rsidR="00945750">
        <w:t>250 kg</w:t>
      </w:r>
      <w:r>
        <w:t xml:space="preserve">; </w:t>
      </w:r>
      <w:r w:rsidR="00474C17">
        <w:t xml:space="preserve"> </w:t>
      </w:r>
    </w:p>
    <w:p w14:paraId="39B78F89" w14:textId="6E8EA0DC" w:rsidR="009D4CD9" w:rsidRDefault="00474C17" w:rsidP="006A3CA3">
      <w:pPr>
        <w:pStyle w:val="Akapitzlist"/>
        <w:numPr>
          <w:ilvl w:val="0"/>
          <w:numId w:val="11"/>
        </w:numPr>
        <w:ind w:left="1080"/>
        <w:jc w:val="both"/>
      </w:pPr>
      <w:r>
        <w:t>płyty betonowe (kod odpadu 170101)</w:t>
      </w:r>
      <w:r w:rsidRPr="00474C17">
        <w:t xml:space="preserve"> </w:t>
      </w:r>
      <w:r>
        <w:t>uzyskane z rozbiórki o wymiarach: 3m x 1,5m, gr. 15 cm</w:t>
      </w:r>
      <w:r w:rsidR="006A3CA3">
        <w:t xml:space="preserve">, w ilości </w:t>
      </w:r>
      <w:r>
        <w:t xml:space="preserve"> </w:t>
      </w:r>
      <w:r w:rsidR="006A3CA3">
        <w:t>85 szt</w:t>
      </w:r>
      <w:r w:rsidR="00FA208E">
        <w:t>.</w:t>
      </w:r>
      <w:r w:rsidR="00081BB0">
        <w:t xml:space="preserve">, łączna waga szacunkowa </w:t>
      </w:r>
      <w:r w:rsidR="00945750">
        <w:t xml:space="preserve">136 000 kg. </w:t>
      </w:r>
    </w:p>
    <w:p w14:paraId="52075F7E" w14:textId="3F2727A0" w:rsidR="00474C17" w:rsidRPr="00474C17" w:rsidRDefault="009D4CD9" w:rsidP="00945750">
      <w:pPr>
        <w:pStyle w:val="Akapitzlist"/>
        <w:ind w:left="1080"/>
        <w:jc w:val="both"/>
      </w:pPr>
      <w:r>
        <w:t>- zwanych dalej „materiałami” lub „odpadami”</w:t>
      </w:r>
    </w:p>
    <w:p w14:paraId="7FE73984" w14:textId="4A573DBB" w:rsidR="00474C17" w:rsidRPr="00474C17" w:rsidRDefault="00474C17" w:rsidP="006A3CA3">
      <w:pPr>
        <w:pStyle w:val="Akapitzlist"/>
        <w:numPr>
          <w:ilvl w:val="0"/>
          <w:numId w:val="9"/>
        </w:numPr>
        <w:ind w:left="360"/>
        <w:jc w:val="both"/>
      </w:pPr>
      <w:r w:rsidRPr="00474C17">
        <w:t xml:space="preserve">Sprzedający oświadcza, że jest właścicielem </w:t>
      </w:r>
      <w:r>
        <w:t xml:space="preserve">wskazanych </w:t>
      </w:r>
      <w:r w:rsidR="00627026">
        <w:t>w ust. 1 materiałów</w:t>
      </w:r>
      <w:r>
        <w:t xml:space="preserve"> i nie są one </w:t>
      </w:r>
      <w:r w:rsidRPr="00474C17">
        <w:t>obciążon</w:t>
      </w:r>
      <w:r>
        <w:t>e</w:t>
      </w:r>
      <w:r w:rsidRPr="00474C17">
        <w:t xml:space="preserve"> prawami osób trzecich.</w:t>
      </w:r>
    </w:p>
    <w:p w14:paraId="0A4336B7" w14:textId="7F19BC53" w:rsidR="00474C17" w:rsidRPr="00474C17" w:rsidRDefault="00474C17" w:rsidP="006A3CA3">
      <w:pPr>
        <w:pStyle w:val="Akapitzlist"/>
        <w:numPr>
          <w:ilvl w:val="0"/>
          <w:numId w:val="9"/>
        </w:numPr>
        <w:ind w:left="360"/>
        <w:jc w:val="both"/>
      </w:pPr>
      <w:r w:rsidRPr="00474C17">
        <w:t>Kupujący oświadcz</w:t>
      </w:r>
      <w:r w:rsidR="009D4CD9">
        <w:t>a</w:t>
      </w:r>
      <w:r w:rsidRPr="00474C17">
        <w:t>, że zakupione odpady zostaną odebrane, przetransportowane i zagospodarowane zgodnie z przepisami zawartymi w ustawach: z dnia 27 kwietnia 2001 r. o odpadach  i Prawo ochrony środowiska</w:t>
      </w:r>
      <w:r w:rsidR="00081BB0">
        <w:t>.</w:t>
      </w:r>
      <w:r w:rsidRPr="00474C17">
        <w:t xml:space="preserve"> </w:t>
      </w:r>
    </w:p>
    <w:p w14:paraId="36FAAD24" w14:textId="7173BC88" w:rsidR="00474C17" w:rsidRPr="00474C17" w:rsidRDefault="00474C17" w:rsidP="006A3CA3">
      <w:pPr>
        <w:pStyle w:val="Akapitzlist"/>
        <w:numPr>
          <w:ilvl w:val="0"/>
          <w:numId w:val="9"/>
        </w:numPr>
        <w:ind w:left="360"/>
        <w:jc w:val="both"/>
      </w:pPr>
      <w:r w:rsidRPr="00474C17">
        <w:lastRenderedPageBreak/>
        <w:t>Kupujący oświadcza, że posiada wszelkie wymagane ustawami aktualne decyzje, zezwolenia</w:t>
      </w:r>
      <w:r w:rsidR="009D4CD9">
        <w:t>, wpisy (w tym określone w art. 27 ust. 2 ustawy o odpadach)</w:t>
      </w:r>
      <w:r w:rsidRPr="00474C17">
        <w:t xml:space="preserve"> pozwalające mu wykonać przedmiot umowy</w:t>
      </w:r>
      <w:r w:rsidR="003C779F">
        <w:t xml:space="preserve"> zgodnie z obowiązującymi przepisami</w:t>
      </w:r>
      <w:r w:rsidR="009D4CD9">
        <w:t>. Kupujący</w:t>
      </w:r>
      <w:r w:rsidRPr="00474C17">
        <w:t xml:space="preserve"> zobowiązuje się </w:t>
      </w:r>
      <w:r w:rsidR="009D4CD9">
        <w:t>przedłożyć ich kserokopie</w:t>
      </w:r>
      <w:r w:rsidRPr="00474C17">
        <w:t xml:space="preserve"> </w:t>
      </w:r>
      <w:r w:rsidR="00783864">
        <w:t xml:space="preserve">lub wydruki </w:t>
      </w:r>
      <w:r w:rsidRPr="00474C17">
        <w:t>każdorazowo</w:t>
      </w:r>
      <w:r w:rsidR="009D4CD9">
        <w:t xml:space="preserve"> w terminie 3 dni</w:t>
      </w:r>
      <w:r w:rsidRPr="00474C17">
        <w:t xml:space="preserve"> na żądanie Sprzedającego oraz informować na bieżąco o zmianach w dokumentach, oświadczeniach i zezwoleniach.</w:t>
      </w:r>
    </w:p>
    <w:p w14:paraId="32EFA286" w14:textId="77777777" w:rsidR="006A3CA3" w:rsidRDefault="006A3CA3" w:rsidP="00FA208E"/>
    <w:p w14:paraId="00F854B3" w14:textId="352F8FBB" w:rsidR="008C3004" w:rsidRDefault="008C3004" w:rsidP="00F32065">
      <w:pPr>
        <w:jc w:val="center"/>
        <w:rPr>
          <w:b/>
          <w:bCs/>
        </w:rPr>
      </w:pPr>
      <w:r w:rsidRPr="008C3004">
        <w:rPr>
          <w:b/>
          <w:bCs/>
        </w:rPr>
        <w:t>§ 2</w:t>
      </w:r>
    </w:p>
    <w:p w14:paraId="2B30330C" w14:textId="45DACD53" w:rsidR="006A3CA3" w:rsidRDefault="006A3CA3" w:rsidP="00F32065">
      <w:pPr>
        <w:pStyle w:val="Akapitzlist"/>
        <w:numPr>
          <w:ilvl w:val="0"/>
          <w:numId w:val="12"/>
        </w:numPr>
        <w:jc w:val="both"/>
      </w:pPr>
      <w:r w:rsidRPr="006A3CA3">
        <w:t>Kupujący zobowiązuje się zapłacić Sprzedającemu należność zgodną z przedstawioną ceną podaną w formularzu ofertowym tj</w:t>
      </w:r>
      <w:r w:rsidR="00FA208E">
        <w:t xml:space="preserve">. </w:t>
      </w:r>
      <w:r w:rsidRPr="006A3CA3">
        <w:t>………. netto</w:t>
      </w:r>
      <w:r w:rsidR="00044CF3">
        <w:t>, na rachunek bankowy Sprzedającego, w terminie 7 dni od zawarcia umowy</w:t>
      </w:r>
      <w:r>
        <w:t>.</w:t>
      </w:r>
    </w:p>
    <w:p w14:paraId="692B75A2" w14:textId="0B5F608B" w:rsidR="006A3CA3" w:rsidRDefault="006A3CA3" w:rsidP="00F32065">
      <w:pPr>
        <w:pStyle w:val="Akapitzlist"/>
        <w:numPr>
          <w:ilvl w:val="0"/>
          <w:numId w:val="12"/>
        </w:numPr>
        <w:jc w:val="both"/>
      </w:pPr>
      <w:r w:rsidRPr="006A3CA3">
        <w:t>Do kwoty netto, o której mowa w ust. 1 powyżej, należy doliczyć podatek VAT zgodnie z obowiązującymi przepisami prawa.</w:t>
      </w:r>
    </w:p>
    <w:p w14:paraId="10FBE03B" w14:textId="4F48B72D" w:rsidR="006A3CA3" w:rsidRDefault="00EC0534" w:rsidP="00F32065">
      <w:pPr>
        <w:pStyle w:val="Akapitzlist"/>
        <w:numPr>
          <w:ilvl w:val="0"/>
          <w:numId w:val="12"/>
        </w:numPr>
        <w:jc w:val="both"/>
      </w:pPr>
      <w:r>
        <w:t>Cena określona w ust. 1 pozostaje niezmienna w przypadku</w:t>
      </w:r>
      <w:r w:rsidR="00260DDB">
        <w:t>,</w:t>
      </w:r>
      <w:r>
        <w:t xml:space="preserve"> gdy faktyczna waga odpadów okaże się inna od szacunkowej, wskazanej w § 1 ust. 1. Kupującemu nie przysługują względem Sprzedającego żadne roszczenia, w przypadku</w:t>
      </w:r>
      <w:r w:rsidR="00260DDB">
        <w:t>,</w:t>
      </w:r>
      <w:r>
        <w:t xml:space="preserve"> gdy faktyczna waga odpadów okaże się inna od szacunkowej, wskazanej w § 1 ust. 1</w:t>
      </w:r>
      <w:r w:rsidR="006A3CA3" w:rsidRPr="006A3CA3">
        <w:t>.</w:t>
      </w:r>
    </w:p>
    <w:p w14:paraId="68C81B70" w14:textId="07EB96D2" w:rsidR="00260DDB" w:rsidRDefault="00260DDB" w:rsidP="00F32065">
      <w:pPr>
        <w:pStyle w:val="Akapitzlist"/>
        <w:numPr>
          <w:ilvl w:val="0"/>
          <w:numId w:val="12"/>
        </w:numPr>
        <w:jc w:val="both"/>
      </w:pPr>
      <w:r>
        <w:t xml:space="preserve">Na poczet ceny zostaje zaliczone wadium, wpłacone przez Kupującego w kwocie </w:t>
      </w:r>
      <w:r w:rsidRPr="00BF5C6A">
        <w:rPr>
          <w:b/>
          <w:bCs/>
        </w:rPr>
        <w:t>4740,50 zł.</w:t>
      </w:r>
    </w:p>
    <w:p w14:paraId="7AC4DD34" w14:textId="77777777" w:rsidR="006A3CA3" w:rsidRDefault="006A3CA3" w:rsidP="00F32065">
      <w:pPr>
        <w:pStyle w:val="Akapitzlist"/>
        <w:numPr>
          <w:ilvl w:val="0"/>
          <w:numId w:val="12"/>
        </w:numPr>
        <w:jc w:val="both"/>
      </w:pPr>
      <w:r w:rsidRPr="006A3CA3">
        <w:t>Za dzień zapłaty uważa się dzień, w którym należna kwota zasili konto Sprzedającego</w:t>
      </w:r>
      <w:r>
        <w:t>.</w:t>
      </w:r>
    </w:p>
    <w:p w14:paraId="31D95B9C" w14:textId="5BFC5D97" w:rsidR="006A3CA3" w:rsidRDefault="006A3CA3" w:rsidP="00F32065">
      <w:pPr>
        <w:pStyle w:val="Akapitzlist"/>
        <w:numPr>
          <w:ilvl w:val="0"/>
          <w:numId w:val="12"/>
        </w:numPr>
        <w:jc w:val="both"/>
      </w:pPr>
      <w:r w:rsidRPr="006A3CA3">
        <w:t>Nr konta Sprzeda</w:t>
      </w:r>
      <w:r w:rsidR="00783864">
        <w:t>jącego</w:t>
      </w:r>
      <w:r w:rsidRPr="006A3CA3">
        <w:t xml:space="preserve"> : </w:t>
      </w:r>
      <w:r w:rsidR="00B869CC">
        <w:t>……………………………………..</w:t>
      </w:r>
    </w:p>
    <w:p w14:paraId="7A9C4C21" w14:textId="75564F13" w:rsidR="006A3CA3" w:rsidRDefault="006A3CA3" w:rsidP="00F32065">
      <w:pPr>
        <w:pStyle w:val="Akapitzlist"/>
        <w:numPr>
          <w:ilvl w:val="0"/>
          <w:numId w:val="12"/>
        </w:numPr>
        <w:jc w:val="both"/>
      </w:pPr>
      <w:r w:rsidRPr="006A3CA3">
        <w:t>Sprzedający zobowiązuje się dostarczyć fakturę VAT za odebrany odpad w terminie niezwłocznym.</w:t>
      </w:r>
    </w:p>
    <w:p w14:paraId="7CA9D47E" w14:textId="18359468" w:rsidR="006A3CA3" w:rsidRDefault="006A3CA3" w:rsidP="00F32065">
      <w:pPr>
        <w:pStyle w:val="Akapitzlist"/>
        <w:numPr>
          <w:ilvl w:val="0"/>
          <w:numId w:val="12"/>
        </w:numPr>
        <w:jc w:val="both"/>
      </w:pPr>
      <w:r w:rsidRPr="006A3CA3">
        <w:t>W razie opóźnienia w zapłacie należności Kupujący zobowiązuje się do zapłaty ustawowych odsetek za opóźnienie w transakcjach handlowych</w:t>
      </w:r>
    </w:p>
    <w:p w14:paraId="79AF8C51" w14:textId="77777777" w:rsidR="00B869CC" w:rsidRPr="00B869CC" w:rsidRDefault="00B869CC" w:rsidP="00B869CC">
      <w:pPr>
        <w:jc w:val="center"/>
        <w:rPr>
          <w:b/>
          <w:bCs/>
        </w:rPr>
      </w:pPr>
      <w:r w:rsidRPr="00B869CC">
        <w:rPr>
          <w:b/>
          <w:bCs/>
        </w:rPr>
        <w:t>§3</w:t>
      </w:r>
    </w:p>
    <w:p w14:paraId="49392355" w14:textId="159333B1" w:rsidR="00B869CC" w:rsidRDefault="00B869CC" w:rsidP="00B869CC">
      <w:r>
        <w:t>Sprzeda</w:t>
      </w:r>
      <w:r w:rsidR="00783864">
        <w:t>jący</w:t>
      </w:r>
      <w:r>
        <w:t xml:space="preserve"> oświadcza, że:</w:t>
      </w:r>
    </w:p>
    <w:p w14:paraId="77B2393B" w14:textId="7B3F4430" w:rsidR="00B869CC" w:rsidRDefault="00B869CC" w:rsidP="00044CF3">
      <w:pPr>
        <w:pStyle w:val="Akapitzlist"/>
        <w:numPr>
          <w:ilvl w:val="0"/>
          <w:numId w:val="13"/>
        </w:numPr>
      </w:pPr>
      <w:r>
        <w:t xml:space="preserve">jest uprawniony do rozporządzania materiałami wskazanymi w </w:t>
      </w:r>
      <w:r w:rsidRPr="00B869CC">
        <w:t>§ 1</w:t>
      </w:r>
      <w:r>
        <w:t xml:space="preserve"> ust. 1 pochodzącym</w:t>
      </w:r>
      <w:r w:rsidR="00996F44">
        <w:t>i</w:t>
      </w:r>
      <w:r>
        <w:t xml:space="preserve"> z własnego środka trwałego. </w:t>
      </w:r>
    </w:p>
    <w:p w14:paraId="0B4A806D" w14:textId="77777777" w:rsidR="00B869CC" w:rsidRPr="00B869CC" w:rsidRDefault="00B869CC" w:rsidP="00B869CC">
      <w:pPr>
        <w:jc w:val="center"/>
        <w:rPr>
          <w:b/>
          <w:bCs/>
        </w:rPr>
      </w:pPr>
      <w:r w:rsidRPr="00B869CC">
        <w:rPr>
          <w:b/>
          <w:bCs/>
        </w:rPr>
        <w:t>§4</w:t>
      </w:r>
    </w:p>
    <w:p w14:paraId="00348A96" w14:textId="6FACF7C5" w:rsidR="00B869CC" w:rsidRDefault="00B869CC" w:rsidP="009D4CD9">
      <w:pPr>
        <w:pStyle w:val="Akapitzlist"/>
        <w:numPr>
          <w:ilvl w:val="0"/>
          <w:numId w:val="18"/>
        </w:numPr>
        <w:jc w:val="both"/>
      </w:pPr>
      <w:r>
        <w:t>Kupujący oświadcza, iż znany jest mu stan</w:t>
      </w:r>
      <w:r w:rsidR="00044CF3">
        <w:t xml:space="preserve"> faktyczny,</w:t>
      </w:r>
      <w:r>
        <w:t xml:space="preserve"> wizualny, techniczny, prawny i dokumentacyjny przedmiotu sprzedaży, oraz, iż nie wnosi w tym zakresie żadnych zastrzeżeń. </w:t>
      </w:r>
      <w:r w:rsidRPr="003E18A7">
        <w:t xml:space="preserve">Składnik znajduje się </w:t>
      </w:r>
      <w:r>
        <w:t>w miejscu</w:t>
      </w:r>
      <w:r w:rsidRPr="003E18A7">
        <w:t xml:space="preserve">: </w:t>
      </w:r>
      <w:r>
        <w:t xml:space="preserve">Obiekt Hydrotechniczny, ul. Szlamowa 4a, Szczecin. </w:t>
      </w:r>
    </w:p>
    <w:p w14:paraId="3E464D31" w14:textId="1445730D" w:rsidR="00044CF3" w:rsidRDefault="00044CF3" w:rsidP="009D4CD9">
      <w:pPr>
        <w:pStyle w:val="Akapitzlist"/>
        <w:numPr>
          <w:ilvl w:val="0"/>
          <w:numId w:val="18"/>
        </w:numPr>
        <w:jc w:val="both"/>
      </w:pPr>
      <w:r>
        <w:t>Odpady zostaną wydane Kupującemu po uiszczeniu przez niego ceny.</w:t>
      </w:r>
    </w:p>
    <w:p w14:paraId="0A958143" w14:textId="63EAC1ED" w:rsidR="00044CF3" w:rsidRPr="00474C17" w:rsidRDefault="009D4CD9" w:rsidP="009D4CD9">
      <w:pPr>
        <w:pStyle w:val="Akapitzlist"/>
        <w:numPr>
          <w:ilvl w:val="0"/>
          <w:numId w:val="18"/>
        </w:numPr>
        <w:jc w:val="both"/>
      </w:pPr>
      <w:r w:rsidRPr="00474C17">
        <w:t xml:space="preserve">Kupujący jest zobowiązany do odbioru i wywozu </w:t>
      </w:r>
      <w:r>
        <w:t>materiałów z miejsca wskazanego w ust. 1</w:t>
      </w:r>
      <w:r w:rsidRPr="00474C17">
        <w:t xml:space="preserve"> własnym transportem  i załadunkiem w terminie </w:t>
      </w:r>
      <w:r>
        <w:t>7</w:t>
      </w:r>
      <w:r w:rsidRPr="00474C17">
        <w:t xml:space="preserve"> dni od </w:t>
      </w:r>
      <w:r w:rsidR="00044CF3">
        <w:t>uiszczenia ceny</w:t>
      </w:r>
      <w:r w:rsidRPr="00474C17">
        <w:t>.</w:t>
      </w:r>
      <w:r w:rsidR="00B54BBE">
        <w:t xml:space="preserve"> Dokładny termin odbioru ustalony zostanie z przedstawicielem Sprzedającego tj. ……………………………</w:t>
      </w:r>
      <w:r w:rsidR="00996F44">
        <w:t>,</w:t>
      </w:r>
      <w:r w:rsidR="00B54BBE">
        <w:t xml:space="preserve"> nr tel. ………………………………..</w:t>
      </w:r>
      <w:r w:rsidR="00996F44">
        <w:t>, e-mail …………………….</w:t>
      </w:r>
    </w:p>
    <w:p w14:paraId="00876B4D" w14:textId="6D2D3C47" w:rsidR="009D4CD9" w:rsidRDefault="00044CF3" w:rsidP="009D4CD9">
      <w:pPr>
        <w:pStyle w:val="Akapitzlist"/>
        <w:numPr>
          <w:ilvl w:val="0"/>
          <w:numId w:val="18"/>
        </w:numPr>
        <w:jc w:val="both"/>
      </w:pPr>
      <w:r>
        <w:t xml:space="preserve">Kupujący zobowiązany jest pozostawić miejsce załadunku w stanie uporządkowanym. Kupujący </w:t>
      </w:r>
      <w:r w:rsidRPr="00044CF3">
        <w:t xml:space="preserve">będzie odpowiedzialny za wszelkie szkody wyrządzone w mieniu </w:t>
      </w:r>
      <w:r>
        <w:t>Sprzedającego</w:t>
      </w:r>
      <w:r w:rsidRPr="00044CF3">
        <w:t xml:space="preserve"> związane z realizacją niniejszej Umowy</w:t>
      </w:r>
      <w:r>
        <w:t xml:space="preserve">, w tym z związane z odbiorem, załadunkiem i </w:t>
      </w:r>
      <w:r w:rsidR="003C779F">
        <w:t>wywozem</w:t>
      </w:r>
      <w:r>
        <w:t xml:space="preserve"> materiałów.</w:t>
      </w:r>
    </w:p>
    <w:p w14:paraId="277DF3EE" w14:textId="34188C3F" w:rsidR="00044CF3" w:rsidRDefault="00044CF3" w:rsidP="009D4CD9">
      <w:pPr>
        <w:pStyle w:val="Akapitzlist"/>
        <w:numPr>
          <w:ilvl w:val="0"/>
          <w:numId w:val="18"/>
        </w:numPr>
        <w:jc w:val="both"/>
      </w:pPr>
      <w:r>
        <w:t>Z chwilą wydania materiałów na Kupującego przechodzi niebezpieczeństwo ich przypadkowej utraty lub uszkodzenia.</w:t>
      </w:r>
    </w:p>
    <w:p w14:paraId="18CD0CA2" w14:textId="159B43DE" w:rsidR="009D4CD9" w:rsidRPr="003E18A7" w:rsidRDefault="009D4CD9" w:rsidP="00FA208E">
      <w:pPr>
        <w:pStyle w:val="Akapitzlist"/>
        <w:numPr>
          <w:ilvl w:val="0"/>
          <w:numId w:val="18"/>
        </w:numPr>
        <w:jc w:val="both"/>
      </w:pPr>
      <w:r>
        <w:t>Strony wyłączają odpowiedzialność Sprzedającego z tytułu rękojmi.</w:t>
      </w:r>
    </w:p>
    <w:p w14:paraId="414341BC" w14:textId="6840084F" w:rsidR="00B869CC" w:rsidRDefault="00B869CC" w:rsidP="00B869CC"/>
    <w:p w14:paraId="7B8BBA41" w14:textId="6CF950A9" w:rsidR="003C779F" w:rsidRPr="00FA208E" w:rsidRDefault="003C779F" w:rsidP="00FA208E">
      <w:pPr>
        <w:jc w:val="center"/>
        <w:rPr>
          <w:b/>
          <w:bCs/>
        </w:rPr>
      </w:pPr>
      <w:r>
        <w:rPr>
          <w:b/>
          <w:bCs/>
        </w:rPr>
        <w:lastRenderedPageBreak/>
        <w:t>§5</w:t>
      </w:r>
    </w:p>
    <w:p w14:paraId="137BE17D" w14:textId="6421481F" w:rsidR="00597BEF" w:rsidRDefault="00597BEF" w:rsidP="00356D8B">
      <w:pPr>
        <w:pStyle w:val="Akapitzlist"/>
        <w:numPr>
          <w:ilvl w:val="0"/>
          <w:numId w:val="19"/>
        </w:numPr>
        <w:jc w:val="both"/>
      </w:pPr>
      <w:r>
        <w:t>W dniu</w:t>
      </w:r>
      <w:r w:rsidR="00AB5CE5">
        <w:t xml:space="preserve"> odbioru odpadów Sprzedający wystawi</w:t>
      </w:r>
      <w:r w:rsidR="00D63331">
        <w:t xml:space="preserve"> elektroniczną</w:t>
      </w:r>
      <w:r w:rsidR="00AB5CE5">
        <w:t xml:space="preserve"> </w:t>
      </w:r>
      <w:r w:rsidR="00D63331">
        <w:t>K</w:t>
      </w:r>
      <w:r w:rsidR="00AB5CE5">
        <w:t xml:space="preserve">artę </w:t>
      </w:r>
      <w:r w:rsidR="00D63331">
        <w:t>P</w:t>
      </w:r>
      <w:r w:rsidR="00AB5CE5">
        <w:t xml:space="preserve">rzekazania </w:t>
      </w:r>
      <w:r w:rsidR="00D63331">
        <w:t>O</w:t>
      </w:r>
      <w:r w:rsidR="00AB5CE5">
        <w:t>dpadów w systemie BDO.</w:t>
      </w:r>
    </w:p>
    <w:p w14:paraId="06178A14" w14:textId="407B47A9" w:rsidR="00356D8B" w:rsidRDefault="00356D8B" w:rsidP="00FA208E">
      <w:pPr>
        <w:pStyle w:val="Akapitzlist"/>
        <w:numPr>
          <w:ilvl w:val="0"/>
          <w:numId w:val="19"/>
        </w:numPr>
        <w:jc w:val="both"/>
      </w:pPr>
      <w:r>
        <w:t>Strony potwierdzają, że w myśl art. 27 ust. 3 ustawy o odpadach, z chwilą przekazania odpadów, odpowiedzialność za gospodarowanie odpadami przechodzi na Kupującego. Gdyby jednak powyższe, w myśl obowiązujących przepisów nie nastąpiło</w:t>
      </w:r>
      <w:r w:rsidR="00D63331">
        <w:t>,</w:t>
      </w:r>
      <w:r>
        <w:t xml:space="preserve"> Kupujący uchroni Sprzedającego od odpowiedzialności i działań prawnych podmiotów trzecich, w tym właściwych organów.</w:t>
      </w:r>
    </w:p>
    <w:p w14:paraId="46C9E63D" w14:textId="09A45DDC" w:rsidR="003C779F" w:rsidRDefault="00356D8B" w:rsidP="00FA208E">
      <w:pPr>
        <w:pStyle w:val="Akapitzlist"/>
        <w:numPr>
          <w:ilvl w:val="0"/>
          <w:numId w:val="19"/>
        </w:numPr>
        <w:jc w:val="both"/>
      </w:pPr>
      <w:r>
        <w:t>Sprzedający natychmiast powiadomi Kupującego na piśmie o postępowaniach, w tym administracyjnych, wszczętych przeciwko Sprzedającego związanych z odpowiedzialnością za gospodarowanie odpadami. W takim wypadku, Kupujący zobowiązuje się, niezależnie od pokrycia w pełnej wysokości szkody jaką poniósł Sprzedający na skutek wszczęcia postępowań, do zwrotu poniesionych przez Sprzedającego zasadnych i uzgodnionych z Kupującym działań prawnych i innych niezbędnych czynności, spowodowanych postępowaniami o których mowa w niniejszym paragrafie.</w:t>
      </w:r>
    </w:p>
    <w:p w14:paraId="4CE34A6D" w14:textId="16021229" w:rsidR="00B869CC" w:rsidRPr="00B869CC" w:rsidRDefault="00B869CC" w:rsidP="00B869CC">
      <w:pPr>
        <w:jc w:val="center"/>
        <w:rPr>
          <w:b/>
          <w:bCs/>
        </w:rPr>
      </w:pPr>
      <w:r w:rsidRPr="00B869CC">
        <w:rPr>
          <w:b/>
          <w:bCs/>
        </w:rPr>
        <w:t>§6</w:t>
      </w:r>
    </w:p>
    <w:p w14:paraId="2BB78823" w14:textId="66BE4531" w:rsidR="00B869CC" w:rsidRDefault="00B869CC" w:rsidP="00B869CC">
      <w:pPr>
        <w:pStyle w:val="Akapitzlist"/>
        <w:numPr>
          <w:ilvl w:val="0"/>
          <w:numId w:val="14"/>
        </w:numPr>
      </w:pPr>
      <w:r>
        <w:t>W razie niewykonania lub nienależytego wykonania niniejszej umowy Kupujący zobowiązuje się zapłacić kary umowne:</w:t>
      </w:r>
    </w:p>
    <w:p w14:paraId="3AEE7278" w14:textId="79C2240E" w:rsidR="00B869CC" w:rsidRDefault="00B869CC" w:rsidP="00B869CC">
      <w:pPr>
        <w:pStyle w:val="Akapitzlist"/>
        <w:numPr>
          <w:ilvl w:val="1"/>
          <w:numId w:val="14"/>
        </w:numPr>
      </w:pPr>
      <w:r>
        <w:t>w wysokości 10 % łącznej wartości umowy netto, gdy którakolwiek ze Stron odstąpi od umowy lub rozwiąże umowę z powodu okoliczności, za które odpowiada Kupujący.</w:t>
      </w:r>
    </w:p>
    <w:p w14:paraId="643C8EEB" w14:textId="35437E20" w:rsidR="00B869CC" w:rsidRDefault="00B869CC" w:rsidP="00B869CC">
      <w:pPr>
        <w:pStyle w:val="Akapitzlist"/>
        <w:numPr>
          <w:ilvl w:val="1"/>
          <w:numId w:val="14"/>
        </w:numPr>
      </w:pPr>
      <w:r>
        <w:t>w wysokości 0,5 % łącznej wartości umowy netto</w:t>
      </w:r>
      <w:r w:rsidR="00783864">
        <w:t>,</w:t>
      </w:r>
      <w:r>
        <w:t xml:space="preserve"> gdy Kupujący nie odbierze </w:t>
      </w:r>
      <w:r w:rsidR="00783864">
        <w:t xml:space="preserve">odpadów </w:t>
      </w:r>
      <w:r>
        <w:t xml:space="preserve">w terminie </w:t>
      </w:r>
      <w:r w:rsidR="00783864">
        <w:t>określonym w umowie - za</w:t>
      </w:r>
      <w:r>
        <w:t xml:space="preserve"> każdy rozpoczęty dzień opóźnienia.</w:t>
      </w:r>
    </w:p>
    <w:p w14:paraId="61F1C772" w14:textId="119BBF0E" w:rsidR="00783864" w:rsidRDefault="00783864" w:rsidP="00783864">
      <w:pPr>
        <w:pStyle w:val="Akapitzlist"/>
        <w:numPr>
          <w:ilvl w:val="1"/>
          <w:numId w:val="14"/>
        </w:numPr>
      </w:pPr>
      <w:r>
        <w:t>w wysokości 0,5 % łącznej wartości umowy netto, gdy Kupujący nie przekaże Sprzedającemu kserokopii lub wydruków zgodnie z § 1 ust. 4  - za każdy rozpoczęty dzień opóźnienia.</w:t>
      </w:r>
    </w:p>
    <w:p w14:paraId="7D663B41" w14:textId="23CB221F" w:rsidR="00B869CC" w:rsidRDefault="00B869CC" w:rsidP="00B869CC">
      <w:pPr>
        <w:pStyle w:val="Akapitzlist"/>
        <w:numPr>
          <w:ilvl w:val="0"/>
          <w:numId w:val="14"/>
        </w:numPr>
      </w:pPr>
      <w:r>
        <w:t xml:space="preserve">Sprzedającemu przysługuje prawo dochodzenia na zasadach ogólnych odszkodowania </w:t>
      </w:r>
      <w:r w:rsidR="00783864">
        <w:t>przewyższającego zastrzeżone kary umowne.</w:t>
      </w:r>
    </w:p>
    <w:p w14:paraId="09BBDF05" w14:textId="559C6A87" w:rsidR="00B869CC" w:rsidRDefault="00B869CC" w:rsidP="00B869CC">
      <w:pPr>
        <w:jc w:val="center"/>
        <w:rPr>
          <w:b/>
          <w:bCs/>
        </w:rPr>
      </w:pPr>
    </w:p>
    <w:p w14:paraId="6CAFAAE3" w14:textId="0518E747" w:rsidR="00783864" w:rsidRDefault="00783864" w:rsidP="00B869CC">
      <w:pPr>
        <w:jc w:val="center"/>
        <w:rPr>
          <w:b/>
          <w:bCs/>
        </w:rPr>
      </w:pPr>
      <w:r>
        <w:rPr>
          <w:b/>
          <w:bCs/>
        </w:rPr>
        <w:t>§7</w:t>
      </w:r>
    </w:p>
    <w:p w14:paraId="323EA687" w14:textId="05CE396A" w:rsidR="00783864" w:rsidRPr="00FA208E" w:rsidRDefault="00783864" w:rsidP="00783864">
      <w:pPr>
        <w:jc w:val="both"/>
      </w:pPr>
      <w:r>
        <w:t xml:space="preserve">1. </w:t>
      </w:r>
      <w:r w:rsidRPr="00FA208E">
        <w:t>Odstąpienie od umowy, z zastrzeżeniem ust. 2, może nastąpić tylko w przypadkach prawem przewidzianych.</w:t>
      </w:r>
    </w:p>
    <w:p w14:paraId="28875FA9" w14:textId="048DF2C4" w:rsidR="00783864" w:rsidRPr="00FA208E" w:rsidRDefault="00783864" w:rsidP="00783864">
      <w:pPr>
        <w:jc w:val="both"/>
      </w:pPr>
      <w:r w:rsidRPr="00FA208E">
        <w:t>2.</w:t>
      </w:r>
      <w:r>
        <w:t xml:space="preserve"> Sprzedający</w:t>
      </w:r>
      <w:r w:rsidRPr="00FA208E">
        <w:t xml:space="preserve"> może odstąpić od Umowy w przypadku:</w:t>
      </w:r>
    </w:p>
    <w:p w14:paraId="6C6DAF55" w14:textId="2418CBF4" w:rsidR="00783864" w:rsidRPr="00FA208E" w:rsidRDefault="00783864" w:rsidP="00783864">
      <w:pPr>
        <w:jc w:val="both"/>
      </w:pPr>
      <w:r w:rsidRPr="00FA208E">
        <w:t>a)</w:t>
      </w:r>
      <w:r w:rsidRPr="00FA208E">
        <w:tab/>
      </w:r>
      <w:r>
        <w:t>opóźnienia</w:t>
      </w:r>
      <w:r w:rsidRPr="00FA208E">
        <w:t xml:space="preserve"> </w:t>
      </w:r>
      <w:r w:rsidR="00996F44">
        <w:t>Kupującego</w:t>
      </w:r>
      <w:r w:rsidRPr="00FA208E">
        <w:t xml:space="preserve"> w </w:t>
      </w:r>
      <w:r>
        <w:t>odbiorze materiałów</w:t>
      </w:r>
      <w:r w:rsidR="00996F44">
        <w:t>, bez dodatkowego wezwania;</w:t>
      </w:r>
    </w:p>
    <w:p w14:paraId="70874171" w14:textId="02CDE299" w:rsidR="00783864" w:rsidRPr="00FA208E" w:rsidRDefault="00783864" w:rsidP="00996F44">
      <w:pPr>
        <w:jc w:val="both"/>
      </w:pPr>
      <w:r w:rsidRPr="00FA208E">
        <w:t>b)</w:t>
      </w:r>
      <w:r w:rsidRPr="00FA208E">
        <w:tab/>
      </w:r>
      <w:r w:rsidR="00996F44">
        <w:t>opóźnienia Kupującego w zapłacie ceny, bez dodatkowego wezwania.</w:t>
      </w:r>
    </w:p>
    <w:p w14:paraId="0FE68A15" w14:textId="4081D2CA" w:rsidR="00783864" w:rsidRPr="00FA208E" w:rsidRDefault="00783864" w:rsidP="00783864">
      <w:pPr>
        <w:jc w:val="both"/>
      </w:pPr>
      <w:r w:rsidRPr="00FA208E">
        <w:t>3.</w:t>
      </w:r>
      <w:r w:rsidR="00996F44">
        <w:t xml:space="preserve"> </w:t>
      </w:r>
      <w:r w:rsidRPr="00FA208E">
        <w:t>Odstąpienie od Umowy wymaga formy pisemnej</w:t>
      </w:r>
      <w:r w:rsidR="00996F44">
        <w:t>.</w:t>
      </w:r>
    </w:p>
    <w:p w14:paraId="276D51DB" w14:textId="53915CFC" w:rsidR="00783864" w:rsidRPr="00FA208E" w:rsidRDefault="00783864" w:rsidP="00FA208E">
      <w:pPr>
        <w:jc w:val="both"/>
      </w:pPr>
      <w:r w:rsidRPr="00FA208E">
        <w:t>4.</w:t>
      </w:r>
      <w:r w:rsidR="00996F44">
        <w:t xml:space="preserve"> </w:t>
      </w:r>
      <w:r w:rsidRPr="00FA208E">
        <w:t xml:space="preserve">Z uprawnienia o którym mowa ust. 2, </w:t>
      </w:r>
      <w:r w:rsidR="00996F44">
        <w:t>Sprzeda</w:t>
      </w:r>
      <w:r w:rsidRPr="00FA208E">
        <w:t>jący ma prawo skorzystać w terminie  30 dni od dnia zaistnienia którejkolwiek z przesłanek wymienionych w ust. 2.</w:t>
      </w:r>
    </w:p>
    <w:p w14:paraId="2A064C54" w14:textId="61041392" w:rsidR="00B869CC" w:rsidRDefault="00B869CC" w:rsidP="00B869CC">
      <w:pPr>
        <w:jc w:val="center"/>
        <w:rPr>
          <w:b/>
          <w:bCs/>
        </w:rPr>
      </w:pPr>
    </w:p>
    <w:p w14:paraId="746FAAA4" w14:textId="77777777" w:rsidR="00FA208E" w:rsidRDefault="00FA208E" w:rsidP="00B869CC">
      <w:pPr>
        <w:jc w:val="center"/>
        <w:rPr>
          <w:b/>
          <w:bCs/>
        </w:rPr>
      </w:pPr>
    </w:p>
    <w:p w14:paraId="4419F027" w14:textId="513907BB" w:rsidR="00B869CC" w:rsidRPr="00E42B82" w:rsidRDefault="00B869CC" w:rsidP="00E42B82">
      <w:pPr>
        <w:jc w:val="center"/>
        <w:rPr>
          <w:b/>
          <w:bCs/>
        </w:rPr>
      </w:pPr>
      <w:r w:rsidRPr="00B869CC">
        <w:rPr>
          <w:b/>
          <w:bCs/>
        </w:rPr>
        <w:lastRenderedPageBreak/>
        <w:t>§</w:t>
      </w:r>
      <w:r w:rsidR="00783864">
        <w:rPr>
          <w:b/>
          <w:bCs/>
        </w:rPr>
        <w:t>8</w:t>
      </w:r>
    </w:p>
    <w:p w14:paraId="534F876D" w14:textId="13EA70C5" w:rsidR="00397C7E" w:rsidRDefault="00397C7E" w:rsidP="003E18A7">
      <w:pPr>
        <w:pStyle w:val="Akapitzlist"/>
        <w:numPr>
          <w:ilvl w:val="0"/>
          <w:numId w:val="7"/>
        </w:numPr>
        <w:jc w:val="both"/>
      </w:pPr>
      <w:r>
        <w:t>W sprawach nieuregulowanych niniejszą umową mają zastosowanie przepisy</w:t>
      </w:r>
      <w:r w:rsidR="00783864">
        <w:t xml:space="preserve"> obowiązującego w Polsce prawa, w tym</w:t>
      </w:r>
      <w:r>
        <w:t xml:space="preserve"> Rozporządzenia Rady Ministrów z dnia 21 października 2019 r. w sprawie szczegółowego sposobu gospodarowania składnikami rzeczowymi majątku ruchomego Skarbu Państwa oraz przepisy Kodeksu Cywilnego</w:t>
      </w:r>
      <w:r w:rsidR="00783864">
        <w:t xml:space="preserve"> i ustawy o odpadach</w:t>
      </w:r>
      <w:r>
        <w:t>.</w:t>
      </w:r>
    </w:p>
    <w:p w14:paraId="21B6D8E8" w14:textId="6F5929EA" w:rsidR="00397C7E" w:rsidRDefault="00397C7E" w:rsidP="003E18A7">
      <w:pPr>
        <w:pStyle w:val="Akapitzlist"/>
        <w:numPr>
          <w:ilvl w:val="0"/>
          <w:numId w:val="7"/>
        </w:numPr>
        <w:jc w:val="both"/>
      </w:pPr>
      <w:r>
        <w:t xml:space="preserve">Spory wynikłe na tle wykonania niniejszej Umowy strony zobowiązują się </w:t>
      </w:r>
      <w:r w:rsidR="00783864">
        <w:t xml:space="preserve">w pierwszej kolejności </w:t>
      </w:r>
      <w:r>
        <w:t>rozstrzygać polubownie.</w:t>
      </w:r>
    </w:p>
    <w:p w14:paraId="27727C1F" w14:textId="7BD6EB6C" w:rsidR="00397C7E" w:rsidRDefault="00397C7E" w:rsidP="003E18A7">
      <w:pPr>
        <w:pStyle w:val="Akapitzlist"/>
        <w:numPr>
          <w:ilvl w:val="0"/>
          <w:numId w:val="7"/>
        </w:numPr>
        <w:jc w:val="both"/>
      </w:pPr>
      <w:r>
        <w:t xml:space="preserve">W razie braku porozumienia sprawy sporne rozstrzyga sąd powszechny właściwy dla </w:t>
      </w:r>
      <w:r w:rsidR="006C6486">
        <w:t>RZGW w Szczecinie</w:t>
      </w:r>
      <w:r>
        <w:t>.</w:t>
      </w:r>
    </w:p>
    <w:p w14:paraId="1191B881" w14:textId="0771A797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>§</w:t>
      </w:r>
      <w:r w:rsidR="00783864">
        <w:rPr>
          <w:b/>
          <w:bCs/>
        </w:rPr>
        <w:t>9</w:t>
      </w:r>
    </w:p>
    <w:p w14:paraId="5DEC49C3" w14:textId="2E3711B1" w:rsidR="00397C7E" w:rsidRDefault="00397C7E" w:rsidP="003E18A7">
      <w:pPr>
        <w:jc w:val="both"/>
      </w:pPr>
      <w:r>
        <w:t>Niniejszą Umowę sporządzono w 4 jednobrzmiących egzemplarzach, pozostających na prawach oryginału, trzy dla Sprzeda</w:t>
      </w:r>
      <w:r w:rsidR="00783864">
        <w:t>jącego</w:t>
      </w:r>
      <w:r>
        <w:t xml:space="preserve"> i jeden dla Kupującego.</w:t>
      </w:r>
    </w:p>
    <w:p w14:paraId="4CD6986D" w14:textId="6C531ED2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>§</w:t>
      </w:r>
      <w:r w:rsidR="00783864">
        <w:rPr>
          <w:b/>
          <w:bCs/>
        </w:rPr>
        <w:t>10</w:t>
      </w:r>
    </w:p>
    <w:p w14:paraId="77DF3D65" w14:textId="71B158BC" w:rsidR="00397C7E" w:rsidRDefault="00397C7E" w:rsidP="003E18A7">
      <w:pPr>
        <w:jc w:val="both"/>
      </w:pPr>
      <w:r>
        <w:t>Integralną częś</w:t>
      </w:r>
      <w:r w:rsidR="00E42B82">
        <w:t>ć</w:t>
      </w:r>
      <w:r>
        <w:t xml:space="preserve"> niniejszej umowy Załącznik nr 1 -</w:t>
      </w:r>
      <w:r w:rsidR="00E42B82">
        <w:t xml:space="preserve"> </w:t>
      </w:r>
      <w:r>
        <w:t>Klauzula informacyjna dotycząca przetwarzania danych osobowych.</w:t>
      </w:r>
    </w:p>
    <w:p w14:paraId="3E9F8730" w14:textId="77777777" w:rsidR="00397C7E" w:rsidRDefault="00397C7E" w:rsidP="00397C7E">
      <w:r>
        <w:t xml:space="preserve"> </w:t>
      </w:r>
    </w:p>
    <w:p w14:paraId="16213124" w14:textId="77777777" w:rsidR="00397C7E" w:rsidRDefault="00397C7E" w:rsidP="00397C7E"/>
    <w:p w14:paraId="4FEB78C0" w14:textId="4BD261F0" w:rsidR="00397C7E" w:rsidRPr="003E18A7" w:rsidRDefault="00397C7E" w:rsidP="00397C7E">
      <w:pPr>
        <w:rPr>
          <w:b/>
          <w:bCs/>
        </w:rPr>
      </w:pPr>
      <w:r w:rsidRPr="003E18A7">
        <w:rPr>
          <w:b/>
          <w:bCs/>
        </w:rPr>
        <w:t xml:space="preserve">    Sprzeda</w:t>
      </w:r>
      <w:r w:rsidR="00783864">
        <w:rPr>
          <w:b/>
          <w:bCs/>
        </w:rPr>
        <w:t>jący</w:t>
      </w:r>
      <w:r w:rsidRPr="003E18A7">
        <w:rPr>
          <w:b/>
          <w:bCs/>
        </w:rPr>
        <w:t xml:space="preserve">                                                                                                </w:t>
      </w:r>
      <w:r w:rsidR="00962D41" w:rsidRPr="003E18A7">
        <w:rPr>
          <w:b/>
          <w:bCs/>
        </w:rPr>
        <w:t xml:space="preserve">                    </w:t>
      </w:r>
      <w:r w:rsidRPr="003E18A7">
        <w:rPr>
          <w:b/>
          <w:bCs/>
        </w:rPr>
        <w:t>Kupujący</w:t>
      </w:r>
    </w:p>
    <w:sectPr w:rsidR="00397C7E" w:rsidRPr="003E1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67F"/>
    <w:multiLevelType w:val="hybridMultilevel"/>
    <w:tmpl w:val="F71694E8"/>
    <w:lvl w:ilvl="0" w:tplc="EEA02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800AE"/>
    <w:multiLevelType w:val="hybridMultilevel"/>
    <w:tmpl w:val="4F9807A6"/>
    <w:lvl w:ilvl="0" w:tplc="E4761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7DE"/>
    <w:multiLevelType w:val="hybridMultilevel"/>
    <w:tmpl w:val="430CA638"/>
    <w:lvl w:ilvl="0" w:tplc="6F581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FC0"/>
    <w:multiLevelType w:val="hybridMultilevel"/>
    <w:tmpl w:val="F90E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64BF"/>
    <w:multiLevelType w:val="hybridMultilevel"/>
    <w:tmpl w:val="77C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6805"/>
    <w:multiLevelType w:val="hybridMultilevel"/>
    <w:tmpl w:val="C5FE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7DD6"/>
    <w:multiLevelType w:val="hybridMultilevel"/>
    <w:tmpl w:val="CF70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DCA"/>
    <w:multiLevelType w:val="hybridMultilevel"/>
    <w:tmpl w:val="7038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25A3"/>
    <w:multiLevelType w:val="hybridMultilevel"/>
    <w:tmpl w:val="6DBA017E"/>
    <w:lvl w:ilvl="0" w:tplc="17407B3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9F06536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5CCD"/>
    <w:multiLevelType w:val="hybridMultilevel"/>
    <w:tmpl w:val="EB18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2267"/>
    <w:multiLevelType w:val="hybridMultilevel"/>
    <w:tmpl w:val="C8FA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209F"/>
    <w:multiLevelType w:val="hybridMultilevel"/>
    <w:tmpl w:val="5BF0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A5CC0"/>
    <w:multiLevelType w:val="hybridMultilevel"/>
    <w:tmpl w:val="F176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91363"/>
    <w:multiLevelType w:val="hybridMultilevel"/>
    <w:tmpl w:val="9834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247FF"/>
    <w:multiLevelType w:val="hybridMultilevel"/>
    <w:tmpl w:val="7FB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3B0A"/>
    <w:multiLevelType w:val="hybridMultilevel"/>
    <w:tmpl w:val="781C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1B9D"/>
    <w:multiLevelType w:val="hybridMultilevel"/>
    <w:tmpl w:val="088E9C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60596B"/>
    <w:multiLevelType w:val="hybridMultilevel"/>
    <w:tmpl w:val="78FE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9331B"/>
    <w:multiLevelType w:val="hybridMultilevel"/>
    <w:tmpl w:val="E408AAAE"/>
    <w:lvl w:ilvl="0" w:tplc="AB7AD0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7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7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4"/>
    <w:rsid w:val="00044CF3"/>
    <w:rsid w:val="0008158E"/>
    <w:rsid w:val="00081BB0"/>
    <w:rsid w:val="00092000"/>
    <w:rsid w:val="001F2CEF"/>
    <w:rsid w:val="00256CF7"/>
    <w:rsid w:val="00260DDB"/>
    <w:rsid w:val="0033238F"/>
    <w:rsid w:val="00356D8B"/>
    <w:rsid w:val="00397C7E"/>
    <w:rsid w:val="003C779F"/>
    <w:rsid w:val="003E18A7"/>
    <w:rsid w:val="00474C17"/>
    <w:rsid w:val="0052017E"/>
    <w:rsid w:val="00597BEF"/>
    <w:rsid w:val="005A4743"/>
    <w:rsid w:val="005A7F06"/>
    <w:rsid w:val="005E4D07"/>
    <w:rsid w:val="00627026"/>
    <w:rsid w:val="006A3CA3"/>
    <w:rsid w:val="006C6486"/>
    <w:rsid w:val="0074199A"/>
    <w:rsid w:val="0075447F"/>
    <w:rsid w:val="00783864"/>
    <w:rsid w:val="007D63F2"/>
    <w:rsid w:val="007F473A"/>
    <w:rsid w:val="00891F23"/>
    <w:rsid w:val="008B2865"/>
    <w:rsid w:val="008C3004"/>
    <w:rsid w:val="008D7571"/>
    <w:rsid w:val="008E2917"/>
    <w:rsid w:val="00945750"/>
    <w:rsid w:val="00962D41"/>
    <w:rsid w:val="00996F44"/>
    <w:rsid w:val="009D4CD9"/>
    <w:rsid w:val="00A0146C"/>
    <w:rsid w:val="00AB5CE5"/>
    <w:rsid w:val="00B54BBE"/>
    <w:rsid w:val="00B55EDC"/>
    <w:rsid w:val="00B869CC"/>
    <w:rsid w:val="00B92B31"/>
    <w:rsid w:val="00BF5C6A"/>
    <w:rsid w:val="00CB071A"/>
    <w:rsid w:val="00D63331"/>
    <w:rsid w:val="00DC6162"/>
    <w:rsid w:val="00E42B82"/>
    <w:rsid w:val="00EC0534"/>
    <w:rsid w:val="00F32065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AF00"/>
  <w15:chartTrackingRefBased/>
  <w15:docId w15:val="{88621D57-1DDC-4BCB-A899-434BC16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C7E"/>
    <w:pPr>
      <w:ind w:left="720"/>
      <w:contextualSpacing/>
    </w:pPr>
  </w:style>
  <w:style w:type="paragraph" w:styleId="Poprawka">
    <w:name w:val="Revision"/>
    <w:hidden/>
    <w:uiPriority w:val="99"/>
    <w:semiHidden/>
    <w:rsid w:val="00256CF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1F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1F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DD66-D4BC-43C4-BF2A-A72F443E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Piotrowska (RZGW Szczecin)</dc:creator>
  <cp:keywords/>
  <dc:description/>
  <cp:lastModifiedBy>Tomasz Michalak (RZGW Szczecin)</cp:lastModifiedBy>
  <cp:revision>17</cp:revision>
  <cp:lastPrinted>2022-11-03T05:48:00Z</cp:lastPrinted>
  <dcterms:created xsi:type="dcterms:W3CDTF">2022-11-02T09:41:00Z</dcterms:created>
  <dcterms:modified xsi:type="dcterms:W3CDTF">2022-11-03T14:08:00Z</dcterms:modified>
</cp:coreProperties>
</file>